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宋体" w:hAnsi="宋体" w:cs="宋体"/>
          <w:b/>
          <w:kern w:val="0"/>
          <w:sz w:val="36"/>
          <w:szCs w:val="36"/>
        </w:rPr>
      </w:pPr>
      <w:r>
        <w:rPr>
          <w:rFonts w:ascii="宋体" w:hAnsi="宋体" w:cs="宋体"/>
          <w:b/>
          <w:kern w:val="0"/>
          <w:sz w:val="36"/>
          <w:szCs w:val="36"/>
        </w:rPr>
        <w:t>201</w:t>
      </w:r>
      <w:r>
        <w:rPr>
          <w:rFonts w:hint="eastAsia" w:ascii="宋体" w:hAnsi="宋体" w:cs="宋体"/>
          <w:b/>
          <w:kern w:val="0"/>
          <w:sz w:val="36"/>
          <w:szCs w:val="36"/>
        </w:rPr>
        <w:t>9年电气自动化技术专业</w:t>
      </w:r>
    </w:p>
    <w:p>
      <w:pPr>
        <w:widowControl/>
        <w:shd w:val="clear" w:color="auto" w:fill="FFFFFF"/>
        <w:spacing w:line="500" w:lineRule="exact"/>
        <w:jc w:val="center"/>
        <w:rPr>
          <w:rFonts w:ascii="宋体" w:cs="宋体"/>
          <w:b/>
          <w:kern w:val="0"/>
          <w:sz w:val="36"/>
          <w:szCs w:val="36"/>
        </w:rPr>
      </w:pPr>
      <w:r>
        <w:rPr>
          <w:rFonts w:hint="eastAsia" w:ascii="宋体" w:hAnsi="宋体" w:cs="宋体"/>
          <w:b/>
          <w:kern w:val="0"/>
          <w:sz w:val="36"/>
          <w:szCs w:val="36"/>
        </w:rPr>
        <w:t>三二转段技能考核大纲</w:t>
      </w:r>
    </w:p>
    <w:p>
      <w:pPr>
        <w:widowControl/>
        <w:shd w:val="clear" w:color="auto" w:fill="FFFFFF"/>
        <w:spacing w:line="500" w:lineRule="exact"/>
        <w:ind w:firstLine="413" w:firstLineChars="147"/>
        <w:jc w:val="left"/>
        <w:rPr>
          <w:rFonts w:ascii="宋体" w:cs="宋体"/>
          <w:kern w:val="0"/>
          <w:sz w:val="24"/>
          <w:szCs w:val="24"/>
        </w:rPr>
      </w:pPr>
      <w:r>
        <w:rPr>
          <w:rFonts w:hint="eastAsia" w:ascii="宋体" w:hAnsi="宋体" w:cs="宋体"/>
          <w:b/>
          <w:kern w:val="0"/>
          <w:sz w:val="28"/>
          <w:szCs w:val="28"/>
        </w:rPr>
        <w:t>一、考核目的</w:t>
      </w:r>
    </w:p>
    <w:p>
      <w:pPr>
        <w:widowControl/>
        <w:shd w:val="clear" w:color="auto" w:fill="FFFFFF"/>
        <w:spacing w:line="500" w:lineRule="exact"/>
        <w:ind w:firstLine="470" w:firstLineChars="196"/>
        <w:jc w:val="left"/>
        <w:rPr>
          <w:rFonts w:ascii="宋体" w:cs="宋体"/>
          <w:kern w:val="0"/>
          <w:sz w:val="24"/>
          <w:szCs w:val="24"/>
        </w:rPr>
      </w:pPr>
      <w:r>
        <w:rPr>
          <w:rFonts w:hint="eastAsia" w:ascii="宋体" w:hAnsi="宋体" w:cs="宋体"/>
          <w:kern w:val="0"/>
          <w:sz w:val="24"/>
          <w:szCs w:val="24"/>
        </w:rPr>
        <w:t>电气自动化技术专业三二转段技能考核大纲是为中等职业技术学校电气电子类专业毕业生升入高等职业技术院校入学考试而制定，重点考察考生的职业潜能和专业基本技能。</w:t>
      </w:r>
    </w:p>
    <w:p>
      <w:pPr>
        <w:widowControl/>
        <w:shd w:val="clear" w:color="auto" w:fill="FFFFFF"/>
        <w:spacing w:line="500" w:lineRule="exact"/>
        <w:ind w:firstLine="413" w:firstLineChars="147"/>
        <w:jc w:val="left"/>
        <w:rPr>
          <w:rFonts w:ascii="宋体" w:cs="宋体"/>
          <w:kern w:val="0"/>
          <w:sz w:val="24"/>
          <w:szCs w:val="24"/>
        </w:rPr>
      </w:pPr>
      <w:r>
        <w:rPr>
          <w:rFonts w:hint="eastAsia" w:ascii="宋体" w:hAnsi="宋体" w:cs="宋体"/>
          <w:b/>
          <w:kern w:val="0"/>
          <w:sz w:val="28"/>
          <w:szCs w:val="28"/>
        </w:rPr>
        <w:t>二、考核形式</w:t>
      </w:r>
    </w:p>
    <w:p>
      <w:pPr>
        <w:widowControl/>
        <w:shd w:val="clear" w:color="auto" w:fill="FFFFFF"/>
        <w:spacing w:line="500" w:lineRule="exact"/>
        <w:ind w:firstLine="480" w:firstLineChars="200"/>
        <w:jc w:val="left"/>
        <w:rPr>
          <w:rFonts w:ascii="宋体" w:cs="宋体"/>
          <w:kern w:val="0"/>
          <w:sz w:val="24"/>
          <w:szCs w:val="24"/>
        </w:rPr>
      </w:pPr>
      <w:r>
        <w:rPr>
          <w:rFonts w:hint="eastAsia" w:ascii="宋体" w:hAnsi="宋体" w:cs="宋体"/>
          <w:kern w:val="0"/>
          <w:sz w:val="24"/>
          <w:szCs w:val="24"/>
        </w:rPr>
        <w:t>考核方式为实操考核。主要是考察考生的操作是否规范、正确，是否能在规定时间内完成选定项目。试题从备选的</w:t>
      </w:r>
      <w:r>
        <w:rPr>
          <w:rFonts w:ascii="宋体" w:hAnsi="宋体" w:cs="宋体"/>
          <w:kern w:val="0"/>
          <w:sz w:val="24"/>
          <w:szCs w:val="24"/>
        </w:rPr>
        <w:t>5</w:t>
      </w:r>
      <w:r>
        <w:rPr>
          <w:rFonts w:hint="eastAsia" w:ascii="宋体" w:hAnsi="宋体" w:cs="宋体"/>
          <w:kern w:val="0"/>
          <w:sz w:val="24"/>
          <w:szCs w:val="24"/>
        </w:rPr>
        <w:t>套题中随意抽取</w:t>
      </w:r>
      <w:r>
        <w:rPr>
          <w:rFonts w:ascii="宋体" w:hAnsi="宋体" w:cs="宋体"/>
          <w:kern w:val="0"/>
          <w:sz w:val="24"/>
          <w:szCs w:val="24"/>
        </w:rPr>
        <w:t>1</w:t>
      </w:r>
      <w:r>
        <w:rPr>
          <w:rFonts w:hint="eastAsia" w:ascii="宋体" w:hAnsi="宋体" w:cs="宋体"/>
          <w:kern w:val="0"/>
          <w:sz w:val="24"/>
          <w:szCs w:val="24"/>
        </w:rPr>
        <w:t>套。</w:t>
      </w:r>
    </w:p>
    <w:p>
      <w:pPr>
        <w:widowControl/>
        <w:shd w:val="clear" w:color="auto" w:fill="FFFFFF"/>
        <w:spacing w:line="500" w:lineRule="exact"/>
        <w:ind w:firstLine="413" w:firstLineChars="147"/>
        <w:jc w:val="left"/>
        <w:rPr>
          <w:rFonts w:ascii="宋体" w:cs="宋体"/>
          <w:kern w:val="0"/>
          <w:sz w:val="24"/>
          <w:szCs w:val="24"/>
        </w:rPr>
      </w:pPr>
      <w:r>
        <w:rPr>
          <w:rFonts w:hint="eastAsia" w:ascii="宋体" w:hAnsi="宋体" w:cs="宋体"/>
          <w:b/>
          <w:kern w:val="0"/>
          <w:sz w:val="28"/>
          <w:szCs w:val="28"/>
        </w:rPr>
        <w:t>三、考核内容</w:t>
      </w:r>
    </w:p>
    <w:p>
      <w:pPr>
        <w:spacing w:line="360" w:lineRule="auto"/>
        <w:ind w:firstLine="480" w:firstLineChars="200"/>
        <w:rPr>
          <w:rFonts w:hint="eastAsia" w:ascii="宋体" w:hAnsi="宋体"/>
          <w:sz w:val="24"/>
        </w:rPr>
      </w:pPr>
      <w:r>
        <w:rPr>
          <w:rFonts w:hint="eastAsia" w:ascii="宋体" w:hAnsi="宋体"/>
          <w:sz w:val="24"/>
        </w:rPr>
        <w:t>（一）电工实操</w:t>
      </w:r>
    </w:p>
    <w:p>
      <w:pPr>
        <w:spacing w:line="360" w:lineRule="auto"/>
        <w:ind w:firstLine="480" w:firstLineChars="200"/>
        <w:rPr>
          <w:rFonts w:hint="eastAsia" w:ascii="宋体" w:hAnsi="宋体"/>
          <w:sz w:val="24"/>
        </w:rPr>
      </w:pPr>
      <w:r>
        <w:rPr>
          <w:rFonts w:hint="eastAsia" w:ascii="宋体" w:hAnsi="宋体"/>
          <w:sz w:val="24"/>
        </w:rPr>
        <w:t>1. 基尔霍夫电流定律、基尔霍夫电压定律的验证</w:t>
      </w:r>
    </w:p>
    <w:p>
      <w:pPr>
        <w:spacing w:line="360" w:lineRule="auto"/>
        <w:ind w:firstLine="480" w:firstLineChars="200"/>
        <w:rPr>
          <w:rFonts w:hint="eastAsia" w:ascii="宋体" w:hAnsi="宋体"/>
          <w:bCs/>
          <w:sz w:val="24"/>
        </w:rPr>
      </w:pPr>
      <w:r>
        <w:rPr>
          <w:rFonts w:hint="eastAsia" w:ascii="宋体" w:hAnsi="宋体"/>
          <w:sz w:val="24"/>
        </w:rPr>
        <w:t>会验证基尔</w:t>
      </w:r>
      <w:r>
        <w:rPr>
          <w:rFonts w:hint="eastAsia" w:ascii="宋体" w:hAnsi="宋体"/>
          <w:bCs/>
          <w:sz w:val="24"/>
        </w:rPr>
        <w:t>霍夫电流定律、基尔霍夫电压定律</w:t>
      </w:r>
    </w:p>
    <w:p>
      <w:pPr>
        <w:spacing w:line="360" w:lineRule="auto"/>
        <w:ind w:firstLine="480" w:firstLineChars="200"/>
        <w:rPr>
          <w:rFonts w:hint="eastAsia" w:ascii="宋体" w:hAnsi="宋体"/>
          <w:bCs/>
          <w:sz w:val="24"/>
        </w:rPr>
      </w:pPr>
      <w:r>
        <w:rPr>
          <w:rFonts w:hint="eastAsia" w:ascii="宋体" w:hAnsi="宋体"/>
          <w:bCs/>
          <w:sz w:val="24"/>
        </w:rPr>
        <w:t>会使用直流电流表、电压表等电工仪表</w:t>
      </w:r>
    </w:p>
    <w:p>
      <w:pPr>
        <w:spacing w:line="360" w:lineRule="auto"/>
        <w:ind w:firstLine="480" w:firstLineChars="200"/>
        <w:rPr>
          <w:rFonts w:hint="eastAsia" w:ascii="宋体" w:hAnsi="宋体"/>
          <w:bCs/>
          <w:sz w:val="24"/>
        </w:rPr>
      </w:pPr>
      <w:r>
        <w:rPr>
          <w:rFonts w:hint="eastAsia" w:ascii="宋体" w:hAnsi="宋体"/>
          <w:bCs/>
          <w:sz w:val="24"/>
        </w:rPr>
        <w:t>2. 直流电路的测量</w:t>
      </w:r>
    </w:p>
    <w:p>
      <w:pPr>
        <w:spacing w:line="360" w:lineRule="auto"/>
        <w:ind w:firstLine="480" w:firstLineChars="200"/>
        <w:rPr>
          <w:rFonts w:hint="eastAsia" w:ascii="宋体" w:hAnsi="宋体"/>
          <w:bCs/>
          <w:sz w:val="24"/>
        </w:rPr>
      </w:pPr>
      <w:r>
        <w:rPr>
          <w:rFonts w:hint="eastAsia" w:ascii="宋体" w:hAnsi="宋体"/>
          <w:bCs/>
          <w:sz w:val="24"/>
        </w:rPr>
        <w:t>会使用万用表；了解基本的测量方法</w:t>
      </w:r>
    </w:p>
    <w:p>
      <w:pPr>
        <w:spacing w:line="360" w:lineRule="auto"/>
        <w:ind w:firstLine="480" w:firstLineChars="200"/>
        <w:rPr>
          <w:rFonts w:hint="eastAsia" w:ascii="宋体" w:hAnsi="宋体"/>
          <w:bCs/>
          <w:sz w:val="24"/>
        </w:rPr>
      </w:pPr>
      <w:r>
        <w:rPr>
          <w:rFonts w:hint="eastAsia" w:ascii="宋体" w:hAnsi="宋体"/>
          <w:bCs/>
          <w:sz w:val="24"/>
        </w:rPr>
        <w:t>3. 功率和电能的测量</w:t>
      </w:r>
    </w:p>
    <w:p>
      <w:pPr>
        <w:spacing w:line="360" w:lineRule="auto"/>
        <w:ind w:firstLine="480" w:firstLineChars="200"/>
        <w:rPr>
          <w:rFonts w:hint="eastAsia" w:ascii="宋体" w:hAnsi="宋体"/>
          <w:bCs/>
          <w:sz w:val="24"/>
        </w:rPr>
      </w:pPr>
      <w:r>
        <w:rPr>
          <w:rFonts w:hint="eastAsia" w:ascii="宋体" w:hAnsi="宋体"/>
          <w:bCs/>
          <w:sz w:val="24"/>
        </w:rPr>
        <w:t>了解日光灯电路的原理</w:t>
      </w:r>
    </w:p>
    <w:p>
      <w:pPr>
        <w:spacing w:line="360" w:lineRule="auto"/>
        <w:ind w:firstLine="480" w:firstLineChars="200"/>
        <w:rPr>
          <w:rFonts w:hint="eastAsia" w:ascii="宋体" w:hAnsi="宋体"/>
          <w:bCs/>
          <w:sz w:val="24"/>
        </w:rPr>
      </w:pPr>
      <w:r>
        <w:rPr>
          <w:rFonts w:hint="eastAsia" w:ascii="宋体" w:hAnsi="宋体"/>
          <w:bCs/>
          <w:sz w:val="24"/>
        </w:rPr>
        <w:t>掌握交流电流、电压、功率的测量</w:t>
      </w:r>
      <w:r>
        <w:rPr>
          <w:rFonts w:hint="eastAsia" w:ascii="宋体" w:hAnsi="宋体"/>
          <w:bCs/>
          <w:sz w:val="24"/>
          <w:lang w:eastAsia="zh-CN"/>
        </w:rPr>
        <w:t>，</w:t>
      </w:r>
      <w:r>
        <w:rPr>
          <w:rFonts w:hint="eastAsia" w:ascii="宋体" w:hAnsi="宋体"/>
          <w:bCs/>
          <w:sz w:val="24"/>
        </w:rPr>
        <w:t>会使用单相功率表。</w:t>
      </w:r>
    </w:p>
    <w:p>
      <w:pPr>
        <w:spacing w:line="360" w:lineRule="auto"/>
        <w:ind w:firstLine="480" w:firstLineChars="200"/>
        <w:rPr>
          <w:rFonts w:hint="eastAsia" w:ascii="宋体" w:hAnsi="宋体"/>
          <w:bCs/>
          <w:sz w:val="24"/>
        </w:rPr>
      </w:pPr>
      <w:r>
        <w:rPr>
          <w:rFonts w:hint="eastAsia" w:ascii="宋体" w:hAnsi="宋体"/>
          <w:bCs/>
          <w:sz w:val="24"/>
        </w:rPr>
        <w:t>4. 会用兆欧表测量电动机外壳的绝缘电阻。</w:t>
      </w:r>
    </w:p>
    <w:p>
      <w:pPr>
        <w:spacing w:line="360" w:lineRule="auto"/>
        <w:ind w:firstLine="480" w:firstLineChars="200"/>
        <w:rPr>
          <w:rFonts w:hint="eastAsia" w:ascii="宋体" w:hAnsi="宋体"/>
          <w:bCs/>
          <w:sz w:val="24"/>
        </w:rPr>
      </w:pPr>
      <w:r>
        <w:rPr>
          <w:rFonts w:hint="eastAsia" w:ascii="宋体" w:hAnsi="宋体"/>
          <w:bCs/>
          <w:sz w:val="24"/>
        </w:rPr>
        <w:t xml:space="preserve">5. </w:t>
      </w:r>
      <w:r>
        <w:rPr>
          <w:rFonts w:hint="eastAsia" w:ascii="宋体" w:hAnsi="宋体"/>
          <w:bCs/>
          <w:sz w:val="24"/>
          <w:lang w:val="en-US" w:eastAsia="zh-CN"/>
        </w:rPr>
        <w:t>掌握常用的电工安全技术。</w:t>
      </w:r>
    </w:p>
    <w:p>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掌握保护接地、保护接零的安全原理及应用</w:t>
      </w:r>
    </w:p>
    <w:p>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了解安全电压的等级及应用范围</w:t>
      </w:r>
    </w:p>
    <w:p>
      <w:pPr>
        <w:spacing w:line="360" w:lineRule="auto"/>
        <w:ind w:firstLine="480" w:firstLineChars="200"/>
        <w:rPr>
          <w:rFonts w:hint="eastAsia" w:ascii="宋体" w:hAnsi="宋体"/>
          <w:sz w:val="24"/>
        </w:rPr>
      </w:pPr>
      <w:r>
        <w:rPr>
          <w:rFonts w:hint="eastAsia" w:ascii="宋体" w:hAnsi="宋体"/>
          <w:bCs/>
          <w:sz w:val="24"/>
        </w:rPr>
        <w:t>6</w:t>
      </w:r>
      <w:r>
        <w:rPr>
          <w:rFonts w:hint="eastAsia" w:ascii="宋体" w:hAnsi="宋体"/>
          <w:sz w:val="24"/>
        </w:rPr>
        <w:t>. 掌握触电的常用急救方法</w:t>
      </w:r>
    </w:p>
    <w:p>
      <w:pPr>
        <w:spacing w:line="360" w:lineRule="auto"/>
        <w:ind w:firstLine="480" w:firstLineChars="200"/>
        <w:rPr>
          <w:rFonts w:hint="eastAsia" w:ascii="宋体" w:hAnsi="宋体"/>
          <w:sz w:val="24"/>
        </w:rPr>
      </w:pPr>
      <w:r>
        <w:rPr>
          <w:rFonts w:hint="eastAsia" w:ascii="宋体" w:hAnsi="宋体"/>
          <w:sz w:val="24"/>
        </w:rPr>
        <w:t>了解触电的常用急救方法。</w:t>
      </w:r>
    </w:p>
    <w:p>
      <w:pPr>
        <w:spacing w:line="360" w:lineRule="auto"/>
        <w:ind w:firstLine="480" w:firstLineChars="200"/>
        <w:rPr>
          <w:rFonts w:hint="eastAsia" w:ascii="宋体" w:hAnsi="宋体"/>
          <w:sz w:val="24"/>
        </w:rPr>
      </w:pPr>
      <w:r>
        <w:rPr>
          <w:rFonts w:hint="eastAsia" w:ascii="宋体" w:hAnsi="宋体"/>
          <w:sz w:val="24"/>
        </w:rPr>
        <w:t>（二）电子实操</w:t>
      </w:r>
    </w:p>
    <w:p>
      <w:pPr>
        <w:spacing w:line="360" w:lineRule="auto"/>
        <w:ind w:firstLine="480" w:firstLineChars="200"/>
        <w:rPr>
          <w:rFonts w:hint="eastAsia" w:ascii="宋体" w:hAnsi="宋体"/>
          <w:sz w:val="24"/>
        </w:rPr>
      </w:pPr>
      <w:r>
        <w:rPr>
          <w:rFonts w:hint="eastAsia" w:ascii="宋体" w:hAnsi="宋体"/>
          <w:sz w:val="24"/>
        </w:rPr>
        <w:t>1．常用元器件的识别和判别方法</w:t>
      </w:r>
    </w:p>
    <w:p>
      <w:pPr>
        <w:spacing w:line="360" w:lineRule="auto"/>
        <w:ind w:firstLine="480" w:firstLineChars="200"/>
        <w:rPr>
          <w:rFonts w:hint="eastAsia" w:ascii="宋体" w:hAnsi="宋体"/>
          <w:sz w:val="24"/>
        </w:rPr>
      </w:pPr>
      <w:r>
        <w:rPr>
          <w:rFonts w:hint="eastAsia" w:ascii="宋体" w:hAnsi="宋体"/>
          <w:sz w:val="24"/>
        </w:rPr>
        <w:t>2．常用电子仪器的使用</w:t>
      </w:r>
    </w:p>
    <w:p>
      <w:pPr>
        <w:spacing w:line="360" w:lineRule="auto"/>
        <w:ind w:firstLine="480" w:firstLineChars="200"/>
        <w:rPr>
          <w:rFonts w:hint="eastAsia" w:ascii="宋体" w:hAnsi="宋体"/>
          <w:sz w:val="24"/>
        </w:rPr>
      </w:pPr>
      <w:r>
        <w:rPr>
          <w:rFonts w:hint="eastAsia" w:ascii="宋体" w:hAnsi="宋体"/>
          <w:sz w:val="24"/>
        </w:rPr>
        <w:t>掌握示波器的使用，会使用低频信号发生器</w:t>
      </w:r>
    </w:p>
    <w:p>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单管放大电路</w:t>
      </w:r>
    </w:p>
    <w:p>
      <w:pPr>
        <w:pStyle w:val="2"/>
        <w:spacing w:line="360" w:lineRule="auto"/>
        <w:ind w:firstLine="425"/>
        <w:rPr>
          <w:rFonts w:hint="eastAsia" w:ascii="宋体" w:hAnsi="宋体"/>
          <w:sz w:val="24"/>
          <w:lang w:val="en-US" w:eastAsia="zh-CN"/>
        </w:rPr>
      </w:pPr>
      <w:r>
        <w:rPr>
          <w:rFonts w:hint="eastAsia" w:ascii="宋体" w:hAnsi="宋体"/>
          <w:sz w:val="24"/>
        </w:rPr>
        <w:t>会组装分压式偏置单管放大电路</w:t>
      </w:r>
      <w:r>
        <w:rPr>
          <w:rFonts w:hint="eastAsia" w:ascii="宋体" w:hAnsi="宋体"/>
          <w:sz w:val="24"/>
          <w:lang w:val="en-US" w:eastAsia="zh-CN"/>
        </w:rPr>
        <w:t xml:space="preserve"> </w:t>
      </w:r>
    </w:p>
    <w:p>
      <w:pPr>
        <w:pStyle w:val="2"/>
        <w:spacing w:line="360" w:lineRule="auto"/>
        <w:ind w:firstLine="425"/>
        <w:rPr>
          <w:rFonts w:hint="eastAsia" w:ascii="宋体" w:hAnsi="宋体" w:eastAsia="宋体"/>
          <w:sz w:val="24"/>
          <w:lang w:eastAsia="zh-CN"/>
        </w:rPr>
      </w:pPr>
      <w:r>
        <w:rPr>
          <w:rFonts w:hint="eastAsia" w:ascii="宋体" w:hAnsi="宋体"/>
          <w:sz w:val="24"/>
        </w:rPr>
        <w:t>会静态工作点的测试和调整</w:t>
      </w:r>
      <w:r>
        <w:rPr>
          <w:rFonts w:hint="eastAsia" w:ascii="宋体" w:hAnsi="宋体"/>
          <w:sz w:val="24"/>
          <w:lang w:val="en-US" w:eastAsia="zh-CN"/>
        </w:rPr>
        <w:t xml:space="preserve"> </w:t>
      </w:r>
    </w:p>
    <w:p>
      <w:pPr>
        <w:pStyle w:val="2"/>
        <w:spacing w:line="360" w:lineRule="auto"/>
        <w:ind w:firstLine="425"/>
        <w:rPr>
          <w:rFonts w:hint="eastAsia" w:ascii="宋体" w:hAnsi="宋体" w:eastAsia="宋体"/>
          <w:sz w:val="24"/>
          <w:lang w:eastAsia="zh-CN"/>
        </w:rPr>
      </w:pPr>
      <w:r>
        <w:rPr>
          <w:rFonts w:hint="eastAsia" w:ascii="宋体" w:hAnsi="宋体"/>
          <w:sz w:val="24"/>
        </w:rPr>
        <w:t>会用示波器观察静态工作点对输出波形的影响</w:t>
      </w:r>
      <w:r>
        <w:rPr>
          <w:rFonts w:hint="eastAsia" w:ascii="宋体" w:hAnsi="宋体"/>
          <w:sz w:val="24"/>
          <w:lang w:val="en-US" w:eastAsia="zh-CN"/>
        </w:rPr>
        <w:t xml:space="preserve"> </w:t>
      </w:r>
    </w:p>
    <w:p>
      <w:pPr>
        <w:pStyle w:val="2"/>
        <w:spacing w:line="360" w:lineRule="auto"/>
        <w:ind w:firstLine="425"/>
        <w:rPr>
          <w:rFonts w:ascii="宋体" w:hAnsi="宋体"/>
          <w:sz w:val="24"/>
        </w:rPr>
      </w:pPr>
      <w:r>
        <w:rPr>
          <w:rFonts w:hint="eastAsia" w:ascii="宋体" w:hAnsi="宋体"/>
          <w:sz w:val="24"/>
        </w:rPr>
        <w:t>会测量电压放大倍数。会观察负反馈对放大器性能的影响</w:t>
      </w:r>
    </w:p>
    <w:p>
      <w:pPr>
        <w:pStyle w:val="2"/>
        <w:spacing w:line="360" w:lineRule="auto"/>
        <w:ind w:firstLine="425"/>
        <w:rPr>
          <w:rFonts w:ascii="宋体" w:hAnsi="宋体"/>
          <w:sz w:val="24"/>
        </w:rPr>
      </w:pPr>
      <w:r>
        <w:rPr>
          <w:rFonts w:hint="eastAsia" w:ascii="宋体" w:hAnsi="宋体"/>
          <w:sz w:val="24"/>
        </w:rPr>
        <w:t>会连接和测试稳压电路</w:t>
      </w:r>
    </w:p>
    <w:p>
      <w:pPr>
        <w:widowControl/>
        <w:shd w:val="clear" w:color="auto" w:fill="FFFFFF"/>
        <w:spacing w:line="500" w:lineRule="exact"/>
        <w:ind w:firstLine="480"/>
        <w:jc w:val="left"/>
        <w:rPr>
          <w:rFonts w:hint="eastAsia" w:ascii="宋体" w:eastAsia="宋体" w:cs="宋体"/>
          <w:kern w:val="0"/>
          <w:sz w:val="24"/>
          <w:szCs w:val="24"/>
          <w:lang w:eastAsia="zh-CN"/>
        </w:rPr>
      </w:pPr>
      <w:r>
        <w:rPr>
          <w:rFonts w:hint="eastAsia" w:ascii="宋体" w:hAnsi="宋体" w:cs="宋体"/>
          <w:b/>
          <w:kern w:val="0"/>
          <w:sz w:val="28"/>
          <w:szCs w:val="28"/>
        </w:rPr>
        <w:t>四、考核时</w:t>
      </w:r>
      <w:r>
        <w:rPr>
          <w:rFonts w:hint="eastAsia" w:ascii="宋体" w:hAnsi="宋体" w:cs="宋体"/>
          <w:b/>
          <w:kern w:val="0"/>
          <w:sz w:val="28"/>
          <w:szCs w:val="28"/>
          <w:lang w:eastAsia="zh-CN"/>
        </w:rPr>
        <w:t>长</w:t>
      </w:r>
    </w:p>
    <w:p>
      <w:pPr>
        <w:widowControl/>
        <w:shd w:val="clear" w:color="auto" w:fill="FFFFFF"/>
        <w:spacing w:line="500" w:lineRule="exact"/>
        <w:ind w:firstLine="480" w:firstLineChars="200"/>
        <w:jc w:val="left"/>
        <w:rPr>
          <w:rFonts w:ascii="宋体" w:cs="宋体"/>
          <w:kern w:val="0"/>
          <w:sz w:val="24"/>
          <w:szCs w:val="24"/>
        </w:rPr>
      </w:pPr>
      <w:r>
        <w:rPr>
          <w:rFonts w:hint="eastAsia" w:ascii="宋体" w:hAnsi="宋体" w:cs="宋体"/>
          <w:kern w:val="0"/>
          <w:sz w:val="24"/>
          <w:szCs w:val="24"/>
        </w:rPr>
        <w:t>每位考生考核时间为</w:t>
      </w:r>
      <w:r>
        <w:rPr>
          <w:rFonts w:ascii="宋体" w:hAnsi="宋体" w:cs="宋体"/>
          <w:kern w:val="0"/>
          <w:sz w:val="24"/>
          <w:szCs w:val="24"/>
        </w:rPr>
        <w:t>45</w:t>
      </w:r>
      <w:r>
        <w:rPr>
          <w:rFonts w:hint="eastAsia" w:ascii="宋体" w:hAnsi="宋体" w:cs="宋体"/>
          <w:kern w:val="0"/>
          <w:sz w:val="24"/>
          <w:szCs w:val="24"/>
        </w:rPr>
        <w:t>分钟</w:t>
      </w:r>
    </w:p>
    <w:p>
      <w:pPr>
        <w:widowControl/>
        <w:shd w:val="clear" w:color="auto" w:fill="FFFFFF"/>
        <w:spacing w:line="500" w:lineRule="exact"/>
        <w:ind w:firstLine="422" w:firstLineChars="150"/>
        <w:jc w:val="left"/>
        <w:rPr>
          <w:rFonts w:ascii="宋体" w:cs="宋体"/>
          <w:kern w:val="0"/>
          <w:sz w:val="24"/>
          <w:szCs w:val="24"/>
        </w:rPr>
      </w:pPr>
      <w:r>
        <w:rPr>
          <w:rFonts w:hint="eastAsia" w:ascii="宋体" w:hAnsi="宋体" w:cs="宋体"/>
          <w:b/>
          <w:kern w:val="0"/>
          <w:sz w:val="28"/>
          <w:szCs w:val="28"/>
        </w:rPr>
        <w:t>五、考核分值</w:t>
      </w:r>
    </w:p>
    <w:p>
      <w:pPr>
        <w:widowControl/>
        <w:shd w:val="clear" w:color="auto" w:fill="FFFFFF"/>
        <w:spacing w:line="500" w:lineRule="exact"/>
        <w:ind w:firstLine="480" w:firstLineChars="200"/>
        <w:jc w:val="left"/>
        <w:rPr>
          <w:rFonts w:hint="eastAsia" w:ascii="宋体" w:eastAsia="宋体" w:cs="宋体"/>
          <w:kern w:val="0"/>
          <w:sz w:val="24"/>
          <w:szCs w:val="24"/>
          <w:lang w:eastAsia="zh-CN"/>
        </w:rPr>
      </w:pPr>
      <w:r>
        <w:rPr>
          <w:rFonts w:hint="eastAsia" w:ascii="宋体" w:hAnsi="宋体" w:cs="宋体"/>
          <w:bCs/>
          <w:kern w:val="0"/>
          <w:sz w:val="24"/>
          <w:szCs w:val="24"/>
        </w:rPr>
        <w:t>满分</w:t>
      </w:r>
      <w:r>
        <w:rPr>
          <w:rFonts w:ascii="宋体" w:hAnsi="宋体" w:cs="宋体"/>
          <w:bCs/>
          <w:kern w:val="0"/>
          <w:sz w:val="24"/>
          <w:szCs w:val="24"/>
        </w:rPr>
        <w:t>150</w:t>
      </w:r>
      <w:r>
        <w:rPr>
          <w:rFonts w:hint="eastAsia" w:ascii="宋体" w:hAnsi="宋体" w:cs="宋体"/>
          <w:bCs/>
          <w:kern w:val="0"/>
          <w:sz w:val="24"/>
          <w:szCs w:val="24"/>
        </w:rPr>
        <w:t>分</w:t>
      </w:r>
      <w:r>
        <w:rPr>
          <w:rFonts w:hint="eastAsia" w:ascii="宋体" w:hAnsi="宋体" w:cs="宋体"/>
          <w:bCs/>
          <w:kern w:val="0"/>
          <w:sz w:val="24"/>
          <w:szCs w:val="24"/>
          <w:lang w:val="en-US" w:eastAsia="zh-CN"/>
        </w:rPr>
        <w:t xml:space="preserve"> </w:t>
      </w:r>
    </w:p>
    <w:p>
      <w:pPr>
        <w:widowControl/>
        <w:shd w:val="clear" w:color="auto" w:fill="FFFFFF"/>
        <w:spacing w:line="500" w:lineRule="exact"/>
        <w:ind w:firstLine="413" w:firstLineChars="147"/>
        <w:jc w:val="left"/>
        <w:rPr>
          <w:rFonts w:ascii="宋体" w:cs="宋体"/>
          <w:kern w:val="0"/>
          <w:sz w:val="24"/>
          <w:szCs w:val="24"/>
        </w:rPr>
      </w:pPr>
      <w:r>
        <w:rPr>
          <w:rFonts w:hint="eastAsia" w:ascii="宋体" w:hAnsi="宋体" w:cs="宋体"/>
          <w:b/>
          <w:kern w:val="0"/>
          <w:sz w:val="28"/>
          <w:szCs w:val="28"/>
        </w:rPr>
        <w:t>六、注意事项</w:t>
      </w:r>
    </w:p>
    <w:p>
      <w:pPr>
        <w:widowControl/>
        <w:shd w:val="clear" w:color="auto" w:fill="FFFFFF"/>
        <w:spacing w:line="500" w:lineRule="exact"/>
        <w:ind w:firstLine="480" w:firstLineChars="20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考生必须提前</w:t>
      </w:r>
      <w:r>
        <w:rPr>
          <w:rFonts w:ascii="宋体" w:hAnsi="宋体" w:cs="宋体"/>
          <w:kern w:val="0"/>
          <w:sz w:val="24"/>
          <w:szCs w:val="24"/>
        </w:rPr>
        <w:t>30</w:t>
      </w:r>
      <w:r>
        <w:rPr>
          <w:rFonts w:hint="eastAsia" w:ascii="宋体" w:hAnsi="宋体" w:cs="宋体"/>
          <w:kern w:val="0"/>
          <w:sz w:val="24"/>
          <w:szCs w:val="24"/>
        </w:rPr>
        <w:t>分钟到达实操技能考场候考，并携带准考证（原件）、身份证（原件）等有效证件；</w:t>
      </w:r>
    </w:p>
    <w:p>
      <w:pPr>
        <w:widowControl/>
        <w:shd w:val="clear" w:color="auto" w:fill="FFFFFF"/>
        <w:spacing w:line="500" w:lineRule="exact"/>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到达考场必须保持安静，听从工作人员指挥，按照顺序进行抽签、备考，同时手机关机并放在书包，实操结束后须尽快离开考场；</w:t>
      </w:r>
    </w:p>
    <w:p>
      <w:pPr>
        <w:widowControl/>
        <w:shd w:val="clear" w:color="auto" w:fill="FFFFFF"/>
        <w:spacing w:line="500" w:lineRule="exact"/>
        <w:ind w:firstLine="480" w:firstLineChars="200"/>
        <w:jc w:val="left"/>
        <w:rPr>
          <w:rFonts w:ascii="宋体" w:cs="宋体"/>
          <w:kern w:val="0"/>
          <w:sz w:val="24"/>
          <w:szCs w:val="24"/>
        </w:rPr>
      </w:pPr>
      <w:r>
        <w:rPr>
          <w:rFonts w:ascii="宋体" w:hAnsi="宋体"/>
          <w:sz w:val="24"/>
          <w:szCs w:val="24"/>
        </w:rPr>
        <w:t>3</w:t>
      </w:r>
      <w:r>
        <w:rPr>
          <w:rFonts w:hint="eastAsia" w:ascii="宋体" w:hAnsi="宋体"/>
          <w:sz w:val="24"/>
          <w:szCs w:val="24"/>
          <w:lang w:eastAsia="zh-CN"/>
        </w:rPr>
        <w:t>.</w:t>
      </w:r>
      <w:bookmarkStart w:id="0" w:name="_GoBack"/>
      <w:bookmarkEnd w:id="0"/>
      <w:r>
        <w:rPr>
          <w:rFonts w:hint="eastAsia" w:ascii="宋体" w:hAnsi="宋体"/>
          <w:sz w:val="24"/>
          <w:szCs w:val="24"/>
        </w:rPr>
        <w:t>实操考试过程中不得以任何形式向监考老师透露自己的姓名等个人信息，否则以作弊处理。</w:t>
      </w:r>
      <w:r>
        <w:rPr>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FC"/>
    <w:rsid w:val="000210CA"/>
    <w:rsid w:val="000431AB"/>
    <w:rsid w:val="000819D7"/>
    <w:rsid w:val="000912F9"/>
    <w:rsid w:val="000E6365"/>
    <w:rsid w:val="000E64AA"/>
    <w:rsid w:val="000F215D"/>
    <w:rsid w:val="000F77A6"/>
    <w:rsid w:val="00107F01"/>
    <w:rsid w:val="00183E12"/>
    <w:rsid w:val="00184168"/>
    <w:rsid w:val="001926DE"/>
    <w:rsid w:val="001A5C41"/>
    <w:rsid w:val="001D604D"/>
    <w:rsid w:val="00206F33"/>
    <w:rsid w:val="00211D5C"/>
    <w:rsid w:val="00215071"/>
    <w:rsid w:val="00232165"/>
    <w:rsid w:val="002470B3"/>
    <w:rsid w:val="002578B7"/>
    <w:rsid w:val="00264575"/>
    <w:rsid w:val="00280CEC"/>
    <w:rsid w:val="002829E8"/>
    <w:rsid w:val="00292452"/>
    <w:rsid w:val="002A68DC"/>
    <w:rsid w:val="002B13A3"/>
    <w:rsid w:val="002C1EC6"/>
    <w:rsid w:val="002E32EC"/>
    <w:rsid w:val="002F55C3"/>
    <w:rsid w:val="002F75C0"/>
    <w:rsid w:val="0033397A"/>
    <w:rsid w:val="003A73E7"/>
    <w:rsid w:val="003B0087"/>
    <w:rsid w:val="003D0A17"/>
    <w:rsid w:val="003F1E74"/>
    <w:rsid w:val="004053FC"/>
    <w:rsid w:val="00422A19"/>
    <w:rsid w:val="00426AE5"/>
    <w:rsid w:val="0047556F"/>
    <w:rsid w:val="00484846"/>
    <w:rsid w:val="00497A55"/>
    <w:rsid w:val="004A1083"/>
    <w:rsid w:val="004C1776"/>
    <w:rsid w:val="004F5B55"/>
    <w:rsid w:val="00541447"/>
    <w:rsid w:val="00547E96"/>
    <w:rsid w:val="0055076A"/>
    <w:rsid w:val="00552B79"/>
    <w:rsid w:val="0057200C"/>
    <w:rsid w:val="00572ABA"/>
    <w:rsid w:val="005A5C01"/>
    <w:rsid w:val="005C0BB0"/>
    <w:rsid w:val="00603E62"/>
    <w:rsid w:val="00607EBF"/>
    <w:rsid w:val="006B3DD1"/>
    <w:rsid w:val="006B5867"/>
    <w:rsid w:val="006C3D8A"/>
    <w:rsid w:val="006C5A28"/>
    <w:rsid w:val="006F2A0B"/>
    <w:rsid w:val="00731A52"/>
    <w:rsid w:val="00734B4C"/>
    <w:rsid w:val="00742283"/>
    <w:rsid w:val="007522DB"/>
    <w:rsid w:val="007751E2"/>
    <w:rsid w:val="007A0F9F"/>
    <w:rsid w:val="007A16AB"/>
    <w:rsid w:val="007A19DA"/>
    <w:rsid w:val="007B7793"/>
    <w:rsid w:val="0082174A"/>
    <w:rsid w:val="00824650"/>
    <w:rsid w:val="008248BE"/>
    <w:rsid w:val="008526EB"/>
    <w:rsid w:val="0087415C"/>
    <w:rsid w:val="00880174"/>
    <w:rsid w:val="008B1995"/>
    <w:rsid w:val="008B59A9"/>
    <w:rsid w:val="008D3867"/>
    <w:rsid w:val="008D4F16"/>
    <w:rsid w:val="008D57D1"/>
    <w:rsid w:val="00902BDC"/>
    <w:rsid w:val="0092518C"/>
    <w:rsid w:val="00942E2F"/>
    <w:rsid w:val="00951135"/>
    <w:rsid w:val="009565A4"/>
    <w:rsid w:val="0095699A"/>
    <w:rsid w:val="00960CC7"/>
    <w:rsid w:val="0096284A"/>
    <w:rsid w:val="00973FCC"/>
    <w:rsid w:val="00976852"/>
    <w:rsid w:val="0099063E"/>
    <w:rsid w:val="009A16E8"/>
    <w:rsid w:val="009E2858"/>
    <w:rsid w:val="009F6C1A"/>
    <w:rsid w:val="00A248F5"/>
    <w:rsid w:val="00A35BE9"/>
    <w:rsid w:val="00A6366E"/>
    <w:rsid w:val="00A97CF1"/>
    <w:rsid w:val="00AB6600"/>
    <w:rsid w:val="00AC1134"/>
    <w:rsid w:val="00AC4EC0"/>
    <w:rsid w:val="00AD4FCB"/>
    <w:rsid w:val="00B06FC1"/>
    <w:rsid w:val="00B7600B"/>
    <w:rsid w:val="00B958B6"/>
    <w:rsid w:val="00B977C3"/>
    <w:rsid w:val="00B979C7"/>
    <w:rsid w:val="00BA2A31"/>
    <w:rsid w:val="00BA65B3"/>
    <w:rsid w:val="00C31088"/>
    <w:rsid w:val="00C36E9E"/>
    <w:rsid w:val="00C46C07"/>
    <w:rsid w:val="00C608EF"/>
    <w:rsid w:val="00C6675C"/>
    <w:rsid w:val="00CA7432"/>
    <w:rsid w:val="00CB5EC3"/>
    <w:rsid w:val="00CE675B"/>
    <w:rsid w:val="00D95E7A"/>
    <w:rsid w:val="00DB6272"/>
    <w:rsid w:val="00DC0FD9"/>
    <w:rsid w:val="00E0678B"/>
    <w:rsid w:val="00E249BB"/>
    <w:rsid w:val="00E24E56"/>
    <w:rsid w:val="00E33127"/>
    <w:rsid w:val="00E42294"/>
    <w:rsid w:val="00E44B80"/>
    <w:rsid w:val="00E5563B"/>
    <w:rsid w:val="00E557D4"/>
    <w:rsid w:val="00E85F57"/>
    <w:rsid w:val="00E9154A"/>
    <w:rsid w:val="00EA1590"/>
    <w:rsid w:val="00EB6561"/>
    <w:rsid w:val="00F35958"/>
    <w:rsid w:val="00F55073"/>
    <w:rsid w:val="00F6207F"/>
    <w:rsid w:val="00F729FD"/>
    <w:rsid w:val="00FA5DF2"/>
    <w:rsid w:val="00FB7C18"/>
    <w:rsid w:val="00FC41D2"/>
    <w:rsid w:val="02735E50"/>
    <w:rsid w:val="10F17D8D"/>
    <w:rsid w:val="4B1026E1"/>
    <w:rsid w:val="51931451"/>
    <w:rsid w:val="67535C25"/>
    <w:rsid w:val="6CB87828"/>
    <w:rsid w:val="6D9235FF"/>
    <w:rsid w:val="750149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6"/>
    <w:qFormat/>
    <w:uiPriority w:val="0"/>
    <w:pPr>
      <w:tabs>
        <w:tab w:val="right" w:pos="0"/>
      </w:tabs>
      <w:adjustRightInd w:val="0"/>
      <w:snapToGrid w:val="0"/>
      <w:spacing w:line="310" w:lineRule="atLeast"/>
      <w:ind w:firstLine="435"/>
    </w:pPr>
    <w:rPr>
      <w:rFonts w:ascii="Times New Roman" w:hAnsi="Times New Roman"/>
      <w:sz w:val="28"/>
      <w:szCs w:val="24"/>
    </w:rPr>
  </w:style>
  <w:style w:type="paragraph" w:styleId="3">
    <w:name w:val="Plain Text"/>
    <w:basedOn w:val="1"/>
    <w:unhideWhenUsed/>
    <w:qFormat/>
    <w:uiPriority w:val="99"/>
    <w:rPr>
      <w:rFonts w:ascii="宋体" w:hAnsi="Courier New" w:cs="Courier New"/>
      <w:szCs w:val="21"/>
    </w:rPr>
  </w:style>
  <w:style w:type="character" w:customStyle="1" w:styleId="6">
    <w:name w:val="正文文本缩进 字符"/>
    <w:basedOn w:val="5"/>
    <w:link w:val="2"/>
    <w:qFormat/>
    <w:uiPriority w:val="0"/>
    <w:rPr>
      <w:rFonts w:ascii="Times New Roman" w:hAnsi="Times New Roman"/>
      <w:kern w:val="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119</Words>
  <Characters>679</Characters>
  <Lines>5</Lines>
  <Paragraphs>1</Paragraphs>
  <TotalTime>50</TotalTime>
  <ScaleCrop>false</ScaleCrop>
  <LinksUpToDate>false</LinksUpToDate>
  <CharactersWithSpaces>797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2019-04-28T07:49:00Z</dcterms:created>
  <dc:creator>apple</dc:creator>
  <cp:lastModifiedBy>芳草青青</cp:lastModifiedBy>
  <dcterms:modified xsi:type="dcterms:W3CDTF">2019-05-05T07:53:04Z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